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6" w:rsidRPr="00DB273E" w:rsidRDefault="00653EA6" w:rsidP="00DB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FA8D4B" wp14:editId="1B0B19F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73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ИСТОРИЯ ВОЗНИКНОВЕНИЯ ПРАЗДНИКА «НОВЫЙ ГОД»</w:t>
      </w:r>
    </w:p>
    <w:p w:rsidR="00653EA6" w:rsidRPr="00DB273E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53EA6" w:rsidRPr="00DB273E" w:rsidRDefault="002C3C14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7" w:tooltip="Где отдохнуть на Новый год?" w:history="1">
        <w:r w:rsidR="00653EA6" w:rsidRPr="00653EA6">
          <w:rPr>
            <w:rFonts w:ascii="Times New Roman" w:eastAsia="Times New Roman" w:hAnsi="Times New Roman" w:cs="Times New Roman"/>
            <w:color w:val="26ADE4"/>
            <w:sz w:val="28"/>
            <w:szCs w:val="28"/>
            <w:u w:val="single"/>
            <w:bdr w:val="none" w:sz="0" w:space="0" w:color="auto" w:frame="1"/>
            <w:lang w:eastAsia="ru-RU"/>
          </w:rPr>
          <w:t>Новый год</w:t>
        </w:r>
      </w:hyperlink>
      <w:r w:rsidR="00653EA6"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один из самых весёлых и любимых праздников нашего народа. Но таким, каким мы его встречаем, он был не всегда.</w:t>
      </w:r>
      <w:bookmarkStart w:id="0" w:name="mir"/>
      <w:bookmarkEnd w:id="0"/>
    </w:p>
    <w:p w:rsidR="00653EA6" w:rsidRPr="00DB273E" w:rsidRDefault="00653EA6" w:rsidP="00DB273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653EA6" w:rsidRPr="00653EA6" w:rsidRDefault="00653EA6" w:rsidP="00DB273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Возникновение Нового года в зарубежных странах</w:t>
      </w: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Встречать Новый год люди стали ещё в глубокой древности.</w:t>
      </w: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В Индии</w:t>
      </w:r>
      <w:r w:rsidRPr="00653EA6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, Месопотамии, в Армении</w:t>
      </w:r>
      <w:r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его встречали 21 марта, в день равноденствия, когда приходила весна и начинались полевые работы, делалось это неспроста, а чтобы получить богатый урожай.</w:t>
      </w:r>
    </w:p>
    <w:p w:rsidR="00653EA6" w:rsidRPr="00DB273E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В Древней Греции</w:t>
      </w:r>
      <w:r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Новый год отмечали 22 июня, когда наступал самый продолжительный день в году. Праздновали его весело, с шествиями в ряженых костюмах сатиров, воспевающих бога Виноделия Диониса.</w:t>
      </w:r>
    </w:p>
    <w:p w:rsidR="00653EA6" w:rsidRPr="00DB273E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В Древнем Египте</w:t>
      </w:r>
      <w:r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Новый год встречали в сентябре, мистериями в честь звезды Сириуса. Жрецы проводили церемонию в честь появления звезды на небосклоне.</w:t>
      </w:r>
    </w:p>
    <w:p w:rsidR="00653EA6" w:rsidRPr="00DB273E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</w:pP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EA6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353201" wp14:editId="56CC1B71">
            <wp:simplePos x="0" y="0"/>
            <wp:positionH relativeFrom="column">
              <wp:posOffset>-3810</wp:posOffset>
            </wp:positionH>
            <wp:positionV relativeFrom="paragraph">
              <wp:posOffset>894080</wp:posOffset>
            </wp:positionV>
            <wp:extent cx="289623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3" y="21377"/>
                <wp:lineTo x="21453" y="0"/>
                <wp:lineTo x="0" y="0"/>
              </wp:wrapPolygon>
            </wp:wrapTight>
            <wp:docPr id="2" name="Рисунок 2" descr="Игрушки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ушки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EA6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Но </w:t>
      </w:r>
      <w:r w:rsidRPr="00653EA6"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Рим</w:t>
      </w:r>
      <w:r w:rsidRPr="00653EA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оставил самый яркий след в становлении и праздновании Нового года, благодаря легендарному римскому императору Юлию Цезарю. Именно он ввёл в действие свой календарь с 365 днями, по 7 дней в неделю. Именно по нему в просвещённом мире стали вести летоисчисления.</w:t>
      </w:r>
    </w:p>
    <w:p w:rsidR="00653EA6" w:rsidRPr="00653EA6" w:rsidRDefault="00653EA6" w:rsidP="00DB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bookmarkStart w:id="1" w:name="rus"/>
      <w:bookmarkEnd w:id="1"/>
    </w:p>
    <w:p w:rsidR="00D61F47" w:rsidRPr="00D61F47" w:rsidRDefault="00D61F47" w:rsidP="00DB273E">
      <w:pPr>
        <w:shd w:val="clear" w:color="auto" w:fill="EFEFE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1F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Появление Нового года на Руси и в России в частности</w:t>
      </w:r>
    </w:p>
    <w:p w:rsidR="00D61F47" w:rsidRPr="00D61F47" w:rsidRDefault="00D61F47" w:rsidP="00DB273E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 наших предков-славян, как и в мире солнцепоклонников, персов, индусов, проповедующих Веды, Новый год начинался 21 марта. После христианизации Руси, Новый год стали праздновать 1 марта. Так продолжалось довольно долго, пока, предположительно в XV веке, церковь не перенесла дату празднования на 1 сентября. К этому времени начиналась уборка урожая и была возможность подвести итоги года и в полном смысле слова отдохнуть и отметить. Поэтому празднование Нового года стало одним из самых любимых праздников на Руси. В это время проводились массовые народные гулянья, широкие застолья и ярмарки.</w:t>
      </w:r>
    </w:p>
    <w:p w:rsidR="00D61F47" w:rsidRPr="00D61F47" w:rsidRDefault="00DB273E" w:rsidP="00DB273E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B27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F459809" wp14:editId="5BE6973D">
            <wp:simplePos x="0" y="0"/>
            <wp:positionH relativeFrom="column">
              <wp:posOffset>2053590</wp:posOffset>
            </wp:positionH>
            <wp:positionV relativeFrom="paragraph">
              <wp:posOffset>2282825</wp:posOffset>
            </wp:positionV>
            <wp:extent cx="3463290" cy="2209800"/>
            <wp:effectExtent l="0" t="0" r="3810" b="0"/>
            <wp:wrapTight wrapText="bothSides">
              <wp:wrapPolygon edited="0">
                <wp:start x="0" y="0"/>
                <wp:lineTo x="0" y="21414"/>
                <wp:lineTo x="21505" y="21414"/>
                <wp:lineTo x="21505" y="0"/>
                <wp:lineTo x="0" y="0"/>
              </wp:wrapPolygon>
            </wp:wrapTight>
            <wp:docPr id="5" name="Рисунок 5" descr="В ожидании Деда М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ожидании Деда Моро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47"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Русская православная церковь за основу летосчисления приняла юлианский календарь. Со временем он даёт неточность в исчислении времени и сейчас разница между юлианским календарём и календарём по новому стилю составляет тринадцать суток. Календарь нового стиля – это григорианский календарь, в основе которого лежит всё тот же юлианский, но с поправкой на эти тринадцать суток.</w:t>
      </w:r>
    </w:p>
    <w:p w:rsidR="00D61F47" w:rsidRPr="00D61F47" w:rsidRDefault="00D61F47" w:rsidP="00DB273E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lang w:eastAsia="ru-RU"/>
        </w:rPr>
      </w:pPr>
      <w:r w:rsidRPr="00D61F47">
        <w:rPr>
          <w:rFonts w:ascii="Times New Roman" w:eastAsia="Times New Roman" w:hAnsi="Times New Roman" w:cs="Times New Roman"/>
          <w:b/>
          <w:i/>
          <w:iCs/>
          <w:color w:val="3A3A3A"/>
          <w:sz w:val="28"/>
          <w:szCs w:val="28"/>
          <w:lang w:eastAsia="ru-RU"/>
        </w:rPr>
        <w:t>Дело в том, что Земля делает годовой оборот не за 365 суток, а за 365 суток с «хвостиком». В течение времени этот «хвостик» и вырос до указанных суток.</w:t>
      </w:r>
    </w:p>
    <w:p w:rsidR="00D61F47" w:rsidRPr="00D61F47" w:rsidRDefault="00D61F47" w:rsidP="00DB273E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вплоть до 1 сентября 1699 года на Руси праздновали Новый год таким образом. Пётр I, выдающийся реформатор, в том числе и уклада жизни своих подданных, повелел и издал указ о том, что празднование Нового года должно теперь быть 1 января. В этом же указе предписывалось, как встречать Новый год: традиция наряжать новогоднюю ёлку </w:t>
      </w:r>
      <w:proofErr w:type="spellStart"/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begin"/>
      </w: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instrText xml:space="preserve"> HYPERLINK "http://luckyfamilyman.ru/kak-sdelat-novogodnyuyu-igrushku-svoimi-rukami.html" \o "Как дома сделать новогоднюю игрушку?" </w:instrText>
      </w: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separate"/>
      </w:r>
      <w:r w:rsidRPr="00DB273E">
        <w:rPr>
          <w:rFonts w:ascii="Times New Roman" w:eastAsia="Times New Roman" w:hAnsi="Times New Roman" w:cs="Times New Roman"/>
          <w:color w:val="8E44AD"/>
          <w:sz w:val="28"/>
          <w:szCs w:val="28"/>
          <w:bdr w:val="none" w:sz="0" w:space="0" w:color="auto" w:frame="1"/>
          <w:lang w:eastAsia="ru-RU"/>
        </w:rPr>
        <w:t>игрушками</w:t>
      </w: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end"/>
      </w:r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proofErr w:type="spellEnd"/>
      <w:r w:rsidRPr="00D61F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прочей мишурой, использовать хлопушки и маскарад идёт именно от этого указа. Попутно Пётр ввёл новое летоисчисление от Рождества Христова. Старое летоисчисление от сотворения мира также допускалось.</w:t>
      </w:r>
    </w:p>
    <w:p w:rsidR="00D61F47" w:rsidRPr="00DB273E" w:rsidRDefault="00D61F47" w:rsidP="00DB273E">
      <w:pPr>
        <w:pStyle w:val="a5"/>
        <w:shd w:val="clear" w:color="auto" w:fill="EFEFE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DB273E">
        <w:rPr>
          <w:color w:val="3A3A3A"/>
          <w:sz w:val="28"/>
          <w:szCs w:val="28"/>
        </w:rPr>
        <w:t>С приходом к власти большевиков во главе В.И. Ленина всё начало меняться. Изменению также подвергся и календарь — отчёт дат теперь вёлся по григорианскому стилю. Новый год был объявлен буржуазным праздником, пережитком прошлого. Взамен стали вводиться пролетарские праздники.</w:t>
      </w:r>
    </w:p>
    <w:p w:rsidR="00D61F47" w:rsidRPr="00DB273E" w:rsidRDefault="00D61F47" w:rsidP="00DB273E">
      <w:pPr>
        <w:pStyle w:val="a5"/>
        <w:shd w:val="clear" w:color="auto" w:fill="EFEFE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DB273E">
        <w:rPr>
          <w:color w:val="3A3A3A"/>
          <w:sz w:val="28"/>
          <w:szCs w:val="28"/>
        </w:rPr>
        <w:t>Так было до 1935 года, пока в одной из газет не появилась статья о том, что дети рабочих и крестьян должны праздновать Новый год не хуже, чем их ровесники из капиталистических стран. Моментально по всей стране стали продаваться ёлки, украшения, открытки и сладости. Именно тогда Новый год стал одним из самых любимых праздников советского народа.</w:t>
      </w:r>
    </w:p>
    <w:p w:rsidR="00D13503" w:rsidRPr="00DB273E" w:rsidRDefault="00D13503" w:rsidP="00DB273E">
      <w:pPr>
        <w:pStyle w:val="a5"/>
        <w:shd w:val="clear" w:color="auto" w:fill="EFEFEF"/>
        <w:spacing w:before="0" w:beforeAutospacing="0" w:after="0" w:afterAutospacing="0"/>
        <w:jc w:val="both"/>
        <w:rPr>
          <w:color w:val="3A3A3A"/>
          <w:sz w:val="28"/>
          <w:szCs w:val="28"/>
        </w:rPr>
      </w:pPr>
    </w:p>
    <w:p w:rsidR="00D61F47" w:rsidRPr="00DB273E" w:rsidRDefault="00D61F47" w:rsidP="00DB273E">
      <w:pPr>
        <w:pStyle w:val="a5"/>
        <w:shd w:val="clear" w:color="auto" w:fill="EFEFEF"/>
        <w:spacing w:before="0" w:beforeAutospacing="0" w:after="0" w:afterAutospacing="0"/>
        <w:jc w:val="both"/>
        <w:rPr>
          <w:b/>
          <w:i/>
          <w:iCs/>
          <w:color w:val="3A3A3A"/>
          <w:sz w:val="28"/>
          <w:szCs w:val="28"/>
        </w:rPr>
      </w:pPr>
      <w:r w:rsidRPr="00DB273E">
        <w:rPr>
          <w:b/>
          <w:i/>
          <w:iCs/>
          <w:color w:val="3A3A3A"/>
          <w:sz w:val="28"/>
          <w:szCs w:val="28"/>
        </w:rPr>
        <w:t>По западной традиции Рождество отмечается перед Новым годом, оно, в общем-то, и является основным праздником Зимы. По большому счёту именно рождение Христа является событием, которое знаменовало собой переход к новой эре и, соответственно, означало наступление Нового года. В Европе также живут по григорианскому календарю, и поэтому нет путаницы в праздниках.</w:t>
      </w:r>
    </w:p>
    <w:p w:rsidR="00D61F47" w:rsidRPr="00DB273E" w:rsidRDefault="00D61F47" w:rsidP="00DB273E">
      <w:pPr>
        <w:pStyle w:val="a5"/>
        <w:shd w:val="clear" w:color="auto" w:fill="EFEFE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DB273E">
        <w:rPr>
          <w:color w:val="3A3A3A"/>
          <w:sz w:val="28"/>
          <w:szCs w:val="28"/>
        </w:rPr>
        <w:t xml:space="preserve">В свою очередь наша православная церковь пользуется юлианским календарём, старым стилем, поэтому сначала мы празднуем Новый год, а затем, с 6 на 7 января мы празднуем Рождество. С 13 на 14 января собственно Новый год по старому стилю, который мы называем Старым Новым годом. В </w:t>
      </w:r>
      <w:r w:rsidRPr="00DB273E">
        <w:rPr>
          <w:color w:val="3A3A3A"/>
          <w:sz w:val="28"/>
          <w:szCs w:val="28"/>
        </w:rPr>
        <w:lastRenderedPageBreak/>
        <w:t>своё время один из патриархов православной церкви хотел ввести григорианский стиль, однако он не прижился, и всё вернулось к старой традиции.</w:t>
      </w:r>
    </w:p>
    <w:p w:rsidR="00D61F47" w:rsidRPr="00DB273E" w:rsidRDefault="00D61F47" w:rsidP="00DB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3E">
        <w:rPr>
          <w:rFonts w:ascii="Times New Roman" w:hAnsi="Times New Roman" w:cs="Times New Roman"/>
          <w:sz w:val="28"/>
          <w:szCs w:val="28"/>
        </w:rPr>
        <w:t xml:space="preserve">Ещё один интересный факт празднования Нового года был введён в конце 1969 года, когда с наступающим 1970 годом страну поздравил руководитель страны Л.И. Брежнев. Эта традиция </w:t>
      </w:r>
      <w:proofErr w:type="gramStart"/>
      <w:r w:rsidRPr="00DB273E">
        <w:rPr>
          <w:rFonts w:ascii="Times New Roman" w:hAnsi="Times New Roman" w:cs="Times New Roman"/>
          <w:sz w:val="28"/>
          <w:szCs w:val="28"/>
        </w:rPr>
        <w:t>существует и по сей</w:t>
      </w:r>
      <w:proofErr w:type="gramEnd"/>
      <w:r w:rsidRPr="00DB273E">
        <w:rPr>
          <w:rFonts w:ascii="Times New Roman" w:hAnsi="Times New Roman" w:cs="Times New Roman"/>
          <w:sz w:val="28"/>
          <w:szCs w:val="28"/>
        </w:rPr>
        <w:t xml:space="preserve"> день, когда глава государства за 5 минут до наступления Нового года выступает с поздравительной речью.</w:t>
      </w:r>
    </w:p>
    <w:p w:rsidR="00D61F47" w:rsidRPr="00DB273E" w:rsidRDefault="00D61F47" w:rsidP="00DB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3E">
        <w:rPr>
          <w:rFonts w:ascii="Times New Roman" w:hAnsi="Times New Roman" w:cs="Times New Roman"/>
          <w:sz w:val="28"/>
          <w:szCs w:val="28"/>
        </w:rPr>
        <w:t>Сегодня Новый год считается одним из главных праздников. Все стремятся его провести как можно лучше, чтобы радостные эмоции запомнились на всю жизнь.</w:t>
      </w:r>
    </w:p>
    <w:p w:rsidR="00D61F47" w:rsidRPr="00653EA6" w:rsidRDefault="00D61F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61F47" w:rsidRPr="0065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219"/>
    <w:multiLevelType w:val="multilevel"/>
    <w:tmpl w:val="0F0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4"/>
    <w:rsid w:val="00046D44"/>
    <w:rsid w:val="002C3C14"/>
    <w:rsid w:val="00653EA6"/>
    <w:rsid w:val="00724460"/>
    <w:rsid w:val="00D13503"/>
    <w:rsid w:val="00D61F47"/>
    <w:rsid w:val="00D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78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74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48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66042878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814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57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939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uckyfamilyman.ru/kuda-poexat-na-novyj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Вещева</dc:creator>
  <cp:lastModifiedBy>1</cp:lastModifiedBy>
  <cp:revision>2</cp:revision>
  <dcterms:created xsi:type="dcterms:W3CDTF">2017-12-27T14:11:00Z</dcterms:created>
  <dcterms:modified xsi:type="dcterms:W3CDTF">2017-12-27T14:11:00Z</dcterms:modified>
</cp:coreProperties>
</file>